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8E" w:rsidRPr="00ED2BF4" w:rsidRDefault="00382703" w:rsidP="0038270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proofErr w:type="gramStart"/>
      <w:r w:rsidRPr="00ED2BF4">
        <w:rPr>
          <w:rFonts w:ascii="Times New Roman" w:hAnsi="Times New Roman" w:cs="Times New Roman"/>
          <w:b/>
          <w:i/>
          <w:sz w:val="32"/>
          <w:szCs w:val="28"/>
        </w:rPr>
        <w:t>Работа методического объе</w:t>
      </w:r>
      <w:r w:rsidR="00814582">
        <w:rPr>
          <w:rFonts w:ascii="Times New Roman" w:hAnsi="Times New Roman" w:cs="Times New Roman"/>
          <w:b/>
          <w:i/>
          <w:sz w:val="32"/>
          <w:szCs w:val="28"/>
        </w:rPr>
        <w:t xml:space="preserve">динения «Школа юного стратега» </w:t>
      </w:r>
      <w:bookmarkStart w:id="0" w:name="_GoBack"/>
      <w:bookmarkEnd w:id="0"/>
      <w:r w:rsidR="00814582">
        <w:rPr>
          <w:rFonts w:ascii="Times New Roman" w:hAnsi="Times New Roman" w:cs="Times New Roman"/>
          <w:b/>
          <w:i/>
          <w:sz w:val="32"/>
          <w:szCs w:val="28"/>
        </w:rPr>
        <w:t>за</w:t>
      </w:r>
      <w:r w:rsidRPr="00ED2BF4">
        <w:rPr>
          <w:rFonts w:ascii="Times New Roman" w:hAnsi="Times New Roman" w:cs="Times New Roman"/>
          <w:b/>
          <w:i/>
          <w:sz w:val="32"/>
          <w:szCs w:val="28"/>
        </w:rPr>
        <w:t xml:space="preserve"> 2023-2024 учебном году</w:t>
      </w:r>
      <w:proofErr w:type="gramEnd"/>
    </w:p>
    <w:p w:rsidR="00382703" w:rsidRPr="00167726" w:rsidRDefault="00382703" w:rsidP="00382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7726">
        <w:rPr>
          <w:rFonts w:ascii="Times New Roman" w:hAnsi="Times New Roman" w:cs="Times New Roman"/>
          <w:sz w:val="24"/>
          <w:szCs w:val="28"/>
        </w:rPr>
        <w:t xml:space="preserve">Под руководством </w:t>
      </w:r>
      <w:r w:rsidRPr="00167726">
        <w:rPr>
          <w:rFonts w:ascii="Times New Roman" w:hAnsi="Times New Roman" w:cs="Times New Roman"/>
          <w:b/>
          <w:sz w:val="24"/>
          <w:szCs w:val="28"/>
        </w:rPr>
        <w:t>Халиной А.П.</w:t>
      </w:r>
      <w:r w:rsidRPr="00167726">
        <w:rPr>
          <w:rFonts w:ascii="Times New Roman" w:hAnsi="Times New Roman" w:cs="Times New Roman"/>
          <w:sz w:val="24"/>
          <w:szCs w:val="28"/>
        </w:rPr>
        <w:t xml:space="preserve">, учителей-предметников кадеты приняли участие в мероприятиях по </w:t>
      </w:r>
      <w:proofErr w:type="spellStart"/>
      <w:r w:rsidRPr="00167726">
        <w:rPr>
          <w:rFonts w:ascii="Times New Roman" w:hAnsi="Times New Roman" w:cs="Times New Roman"/>
          <w:sz w:val="24"/>
          <w:szCs w:val="28"/>
        </w:rPr>
        <w:t>стратегированию</w:t>
      </w:r>
      <w:proofErr w:type="spellEnd"/>
      <w:r w:rsidRPr="00167726">
        <w:rPr>
          <w:rFonts w:ascii="Times New Roman" w:hAnsi="Times New Roman" w:cs="Times New Roman"/>
          <w:sz w:val="24"/>
          <w:szCs w:val="28"/>
        </w:rPr>
        <w:t>:</w:t>
      </w:r>
    </w:p>
    <w:p w:rsidR="00382703" w:rsidRPr="00167726" w:rsidRDefault="00382703" w:rsidP="0038270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слушатели</w:t>
      </w:r>
      <w:r w:rsidRPr="00167726">
        <w:rPr>
          <w:rFonts w:ascii="Times New Roman" w:hAnsi="Times New Roman" w:cs="Times New Roman"/>
          <w:sz w:val="24"/>
          <w:szCs w:val="28"/>
        </w:rPr>
        <w:t xml:space="preserve"> Летней Школы юных стратегов Владимира Квинта 2023 на базе Кемеровского государственного университета совместно с РДДМ «Движение первых», август 2023г.;</w:t>
      </w:r>
    </w:p>
    <w:p w:rsidR="00382703" w:rsidRPr="00167726" w:rsidRDefault="00382703" w:rsidP="0038270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воспитанник второго курса</w:t>
      </w:r>
      <w:r w:rsidRPr="00167726">
        <w:rPr>
          <w:rFonts w:ascii="Times New Roman" w:eastAsia="Calibri" w:hAnsi="Times New Roman" w:cs="Times New Roman"/>
          <w:sz w:val="24"/>
          <w:szCs w:val="28"/>
        </w:rPr>
        <w:t xml:space="preserve">  стал победителем заочного этапа </w:t>
      </w:r>
      <w:r w:rsidRPr="00167726">
        <w:rPr>
          <w:rFonts w:ascii="Times New Roman" w:hAnsi="Times New Roman"/>
          <w:sz w:val="24"/>
          <w:szCs w:val="28"/>
        </w:rPr>
        <w:t xml:space="preserve">Всероссийского конкурса «Молодые стратеги России», октябрь 2023г. (учитель </w:t>
      </w:r>
      <w:r w:rsidRPr="00167726">
        <w:rPr>
          <w:rFonts w:ascii="Times New Roman" w:hAnsi="Times New Roman"/>
          <w:b/>
          <w:i/>
          <w:sz w:val="24"/>
          <w:szCs w:val="28"/>
        </w:rPr>
        <w:t>Ивлева Е.В</w:t>
      </w:r>
      <w:r w:rsidRPr="00167726">
        <w:rPr>
          <w:rFonts w:ascii="Times New Roman" w:hAnsi="Times New Roman"/>
          <w:sz w:val="24"/>
          <w:szCs w:val="28"/>
        </w:rPr>
        <w:t>.);</w:t>
      </w:r>
    </w:p>
    <w:p w:rsidR="00382703" w:rsidRPr="00167726" w:rsidRDefault="00382703" w:rsidP="0038270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кадета</w:t>
      </w:r>
      <w:r w:rsidRPr="0016772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167726">
        <w:rPr>
          <w:rFonts w:ascii="Times New Roman" w:hAnsi="Times New Roman"/>
          <w:sz w:val="24"/>
          <w:szCs w:val="28"/>
        </w:rPr>
        <w:t>награждены</w:t>
      </w:r>
      <w:proofErr w:type="gramEnd"/>
      <w:r w:rsidRPr="00167726">
        <w:rPr>
          <w:rFonts w:ascii="Times New Roman" w:hAnsi="Times New Roman"/>
          <w:sz w:val="24"/>
          <w:szCs w:val="28"/>
        </w:rPr>
        <w:t xml:space="preserve"> благодарственными грамотами за участие в областном к</w:t>
      </w:r>
      <w:r w:rsidRPr="00167726">
        <w:rPr>
          <w:rFonts w:ascii="Times New Roman" w:hAnsi="Times New Roman" w:cs="Times New Roman"/>
          <w:sz w:val="24"/>
          <w:szCs w:val="28"/>
        </w:rPr>
        <w:t xml:space="preserve">онкурсе сочинений </w:t>
      </w:r>
      <w:r w:rsidRPr="00167726">
        <w:rPr>
          <w:rFonts w:ascii="Times New Roman" w:hAnsi="Times New Roman"/>
          <w:sz w:val="24"/>
          <w:szCs w:val="28"/>
        </w:rPr>
        <w:t>«Туризм в Кузбассе 2098»</w:t>
      </w:r>
      <w:r w:rsidRPr="00167726">
        <w:rPr>
          <w:rFonts w:ascii="Times New Roman" w:hAnsi="Times New Roman" w:cs="Times New Roman"/>
          <w:sz w:val="24"/>
          <w:szCs w:val="28"/>
        </w:rPr>
        <w:t xml:space="preserve"> среди учащихся общеобразовательных учреждений, входящих в Ассоциацию школ юных стратегов Владимира Квинта, ноябрь 2023г. (учитель </w:t>
      </w:r>
      <w:proofErr w:type="spellStart"/>
      <w:r w:rsidRPr="00167726">
        <w:rPr>
          <w:rFonts w:ascii="Times New Roman" w:hAnsi="Times New Roman" w:cs="Times New Roman"/>
          <w:b/>
          <w:i/>
          <w:sz w:val="24"/>
          <w:szCs w:val="28"/>
        </w:rPr>
        <w:t>Ветошкина</w:t>
      </w:r>
      <w:proofErr w:type="spellEnd"/>
      <w:r w:rsidRPr="00167726">
        <w:rPr>
          <w:rFonts w:ascii="Times New Roman" w:hAnsi="Times New Roman" w:cs="Times New Roman"/>
          <w:b/>
          <w:i/>
          <w:sz w:val="24"/>
          <w:szCs w:val="28"/>
        </w:rPr>
        <w:t xml:space="preserve"> И.П.</w:t>
      </w:r>
      <w:r w:rsidRPr="00167726">
        <w:rPr>
          <w:rFonts w:ascii="Times New Roman" w:hAnsi="Times New Roman" w:cs="Times New Roman"/>
          <w:sz w:val="24"/>
          <w:szCs w:val="28"/>
        </w:rPr>
        <w:t>);</w:t>
      </w:r>
    </w:p>
    <w:p w:rsidR="00382703" w:rsidRPr="00167726" w:rsidRDefault="00382703" w:rsidP="0038270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воспитанник</w:t>
      </w:r>
      <w:r w:rsidRPr="00167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участником стратегической сессии  «Юные стратеги Кузбасса» в рамках МНПК «Развитие производительных сил Кузбасса: история, современный опыт, стратегия будущего», ноябрь 2023г. (учитель </w:t>
      </w:r>
      <w:proofErr w:type="spellStart"/>
      <w:r w:rsidRPr="001677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Ветошкина</w:t>
      </w:r>
      <w:proofErr w:type="spellEnd"/>
      <w:r w:rsidRPr="001677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И.П.</w:t>
      </w:r>
      <w:r w:rsidRPr="00167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382703" w:rsidRPr="00167726" w:rsidRDefault="00382703" w:rsidP="0038270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кадет второго курса стал</w:t>
      </w:r>
      <w:r w:rsidRPr="00167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победителем </w:t>
      </w:r>
      <w:r w:rsidRPr="00167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VII Международного конкурса научных работ  «Инновационные стратегии развития», декабрь 2023г. (учитель Борисов Е.И.); принял участие </w:t>
      </w:r>
      <w:r w:rsidRPr="0016772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67726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167726">
        <w:rPr>
          <w:rFonts w:ascii="Times New Roman" w:eastAsia="Calibri" w:hAnsi="Times New Roman" w:cs="Times New Roman"/>
          <w:sz w:val="24"/>
          <w:szCs w:val="24"/>
        </w:rPr>
        <w:t xml:space="preserve"> Международной научно – практической конференции  «Теория и практика </w:t>
      </w:r>
      <w:proofErr w:type="spellStart"/>
      <w:r w:rsidRPr="00167726">
        <w:rPr>
          <w:rFonts w:ascii="Times New Roman" w:eastAsia="Calibri" w:hAnsi="Times New Roman" w:cs="Times New Roman"/>
          <w:sz w:val="24"/>
          <w:szCs w:val="24"/>
        </w:rPr>
        <w:t>стратегирования</w:t>
      </w:r>
      <w:proofErr w:type="spellEnd"/>
      <w:r w:rsidRPr="00167726">
        <w:rPr>
          <w:rFonts w:ascii="Times New Roman" w:eastAsia="Calibri" w:hAnsi="Times New Roman" w:cs="Times New Roman"/>
          <w:sz w:val="24"/>
          <w:szCs w:val="24"/>
        </w:rPr>
        <w:t xml:space="preserve">»,  сессия «Кузбасский </w:t>
      </w:r>
      <w:proofErr w:type="spellStart"/>
      <w:r w:rsidRPr="00167726">
        <w:rPr>
          <w:rFonts w:ascii="Times New Roman" w:eastAsia="Calibri" w:hAnsi="Times New Roman" w:cs="Times New Roman"/>
          <w:sz w:val="24"/>
          <w:szCs w:val="24"/>
        </w:rPr>
        <w:t>Университариум</w:t>
      </w:r>
      <w:proofErr w:type="spellEnd"/>
      <w:r w:rsidRPr="00167726">
        <w:rPr>
          <w:rFonts w:ascii="Times New Roman" w:eastAsia="Calibri" w:hAnsi="Times New Roman" w:cs="Times New Roman"/>
          <w:sz w:val="24"/>
          <w:szCs w:val="24"/>
        </w:rPr>
        <w:t xml:space="preserve"> стратега» с публикацией статьи в сборнике конференции, март 2024г. (учитель </w:t>
      </w:r>
      <w:r w:rsidRPr="00167726">
        <w:rPr>
          <w:rFonts w:ascii="Times New Roman" w:eastAsia="Calibri" w:hAnsi="Times New Roman" w:cs="Times New Roman"/>
          <w:b/>
          <w:i/>
          <w:sz w:val="24"/>
          <w:szCs w:val="24"/>
        </w:rPr>
        <w:t>Борисов Е.И.</w:t>
      </w:r>
      <w:r w:rsidRPr="0016772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82703" w:rsidRPr="00167726" w:rsidRDefault="00382703" w:rsidP="0038270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>2 кадета второго курса</w:t>
      </w:r>
      <w:r w:rsidRPr="00167726">
        <w:rPr>
          <w:rFonts w:ascii="Times New Roman" w:hAnsi="Times New Roman"/>
          <w:sz w:val="24"/>
          <w:szCs w:val="28"/>
        </w:rPr>
        <w:t xml:space="preserve"> стали участниками III Международного слета Школ юных стратегов В. Квинта, март 2024г. (учитель </w:t>
      </w:r>
      <w:r w:rsidRPr="00167726">
        <w:rPr>
          <w:rFonts w:ascii="Times New Roman" w:hAnsi="Times New Roman"/>
          <w:b/>
          <w:i/>
          <w:sz w:val="24"/>
          <w:szCs w:val="28"/>
        </w:rPr>
        <w:t>Ивлева Е.В.</w:t>
      </w:r>
      <w:r w:rsidRPr="00167726">
        <w:rPr>
          <w:rFonts w:ascii="Times New Roman" w:hAnsi="Times New Roman"/>
          <w:sz w:val="24"/>
          <w:szCs w:val="28"/>
        </w:rPr>
        <w:t>);</w:t>
      </w:r>
    </w:p>
    <w:p w:rsidR="00382703" w:rsidRPr="00167726" w:rsidRDefault="00F6390D" w:rsidP="0038270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="00382703">
        <w:rPr>
          <w:rFonts w:ascii="Times New Roman" w:hAnsi="Times New Roman"/>
          <w:sz w:val="24"/>
          <w:szCs w:val="28"/>
        </w:rPr>
        <w:t>адет 11 «Б» класса принял</w:t>
      </w:r>
      <w:r w:rsidR="00382703" w:rsidRPr="00167726">
        <w:rPr>
          <w:rFonts w:ascii="Times New Roman" w:hAnsi="Times New Roman"/>
          <w:sz w:val="24"/>
          <w:szCs w:val="28"/>
        </w:rPr>
        <w:t xml:space="preserve"> участие в </w:t>
      </w:r>
      <w:r w:rsidR="00382703" w:rsidRPr="00167726">
        <w:rPr>
          <w:rFonts w:ascii="Times New Roman" w:hAnsi="Times New Roman" w:cs="Times New Roman"/>
          <w:sz w:val="24"/>
        </w:rPr>
        <w:t xml:space="preserve">Конкурсе стратегических идей: Эссе «Врач будущего», апрель 2024г. (учитель </w:t>
      </w:r>
      <w:r w:rsidR="00382703" w:rsidRPr="00167726">
        <w:rPr>
          <w:rFonts w:ascii="Times New Roman" w:hAnsi="Times New Roman" w:cs="Times New Roman"/>
          <w:b/>
          <w:i/>
          <w:sz w:val="24"/>
        </w:rPr>
        <w:t>Морозова В.И.</w:t>
      </w:r>
      <w:r w:rsidR="00382703" w:rsidRPr="00167726">
        <w:rPr>
          <w:rFonts w:ascii="Times New Roman" w:hAnsi="Times New Roman" w:cs="Times New Roman"/>
          <w:sz w:val="24"/>
        </w:rPr>
        <w:t>).</w:t>
      </w:r>
    </w:p>
    <w:p w:rsidR="00382703" w:rsidRDefault="00382703"/>
    <w:sectPr w:rsidR="0038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B51"/>
    <w:multiLevelType w:val="hybridMultilevel"/>
    <w:tmpl w:val="1878207C"/>
    <w:lvl w:ilvl="0" w:tplc="518CC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84"/>
    <w:rsid w:val="000B738E"/>
    <w:rsid w:val="00382703"/>
    <w:rsid w:val="003A3A84"/>
    <w:rsid w:val="00814582"/>
    <w:rsid w:val="00ED2BF4"/>
    <w:rsid w:val="00F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2024-09-05T04:55:00Z</dcterms:created>
  <dcterms:modified xsi:type="dcterms:W3CDTF">2024-09-05T07:50:00Z</dcterms:modified>
</cp:coreProperties>
</file>